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2AE" w:rsidRPr="004D4DC5" w:rsidRDefault="005322AE" w:rsidP="005322AE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5322AE" w:rsidRPr="004D4DC5" w:rsidRDefault="005322AE" w:rsidP="005322AE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5322AE" w:rsidRPr="004D4DC5" w:rsidRDefault="005322AE" w:rsidP="005322AE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5322AE" w:rsidRPr="004D4DC5" w:rsidRDefault="005322AE" w:rsidP="00DF5724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A6656C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Aktualne trendy w bhp</w:t>
            </w:r>
          </w:p>
        </w:tc>
      </w:tr>
      <w:tr w:rsidR="005322AE" w:rsidRPr="002D72FC" w:rsidTr="00DF5724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3A2B27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N</w:t>
            </w:r>
            <w:r w:rsidRPr="003A2B27">
              <w:rPr>
                <w:sz w:val="20"/>
                <w:szCs w:val="20"/>
              </w:rPr>
              <w:t>ST/</w:t>
            </w:r>
            <w:r>
              <w:rPr>
                <w:sz w:val="20"/>
                <w:szCs w:val="20"/>
              </w:rPr>
              <w:t>25b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5322AE" w:rsidRPr="009E3ECD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65077A" w:rsidRDefault="005322AE" w:rsidP="00DF572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E229F">
              <w:rPr>
                <w:i/>
                <w:sz w:val="20"/>
                <w:szCs w:val="20"/>
                <w:lang w:val="en-US"/>
              </w:rPr>
              <w:t xml:space="preserve">Current trends </w:t>
            </w:r>
            <w:r w:rsidRPr="0065077A">
              <w:rPr>
                <w:i/>
                <w:sz w:val="20"/>
                <w:szCs w:val="20"/>
                <w:lang w:val="en-US"/>
              </w:rPr>
              <w:t>in OSH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9E3ECD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9E3ECD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5322AE" w:rsidRPr="004D4DC5" w:rsidTr="00DF572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2AE" w:rsidRPr="009E3ECD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2AE" w:rsidRPr="009E3ECD" w:rsidRDefault="005322AE" w:rsidP="00DF572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9E3ECD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 xml:space="preserve">tudia </w:t>
            </w:r>
            <w:r>
              <w:rPr>
                <w:sz w:val="20"/>
                <w:szCs w:val="20"/>
              </w:rPr>
              <w:t>nie</w:t>
            </w:r>
            <w:r w:rsidRPr="009E3ECD">
              <w:rPr>
                <w:sz w:val="20"/>
                <w:szCs w:val="20"/>
              </w:rPr>
              <w:t>stacjonarne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4Z</w:t>
            </w:r>
          </w:p>
        </w:tc>
      </w:tr>
      <w:tr w:rsidR="005322AE" w:rsidRPr="004D4DC5" w:rsidTr="00DF572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9862AA" w:rsidRDefault="005322AE" w:rsidP="00DF5724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B2.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6C5BC1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E01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645540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Default="005322AE" w:rsidP="00DF57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Nauki o zarządzaniu i jakości</w:t>
            </w:r>
          </w:p>
          <w:p w:rsidR="005322AE" w:rsidRPr="00645540" w:rsidRDefault="005322AE" w:rsidP="00DF5724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5,0 ECTS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5322AE" w:rsidRPr="004D4DC5" w:rsidTr="00DF5724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72465C" w:rsidRDefault="005322AE" w:rsidP="00DF5724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C224E1">
              <w:rPr>
                <w:sz w:val="20"/>
                <w:szCs w:val="18"/>
              </w:rPr>
              <w:t xml:space="preserve">dr </w:t>
            </w:r>
            <w:r>
              <w:rPr>
                <w:sz w:val="20"/>
                <w:szCs w:val="18"/>
              </w:rPr>
              <w:t xml:space="preserve">hab. </w:t>
            </w:r>
            <w:r w:rsidRPr="00C224E1">
              <w:rPr>
                <w:sz w:val="20"/>
                <w:szCs w:val="18"/>
              </w:rPr>
              <w:t xml:space="preserve">inż. </w:t>
            </w:r>
            <w:r>
              <w:rPr>
                <w:sz w:val="20"/>
                <w:szCs w:val="18"/>
              </w:rPr>
              <w:t xml:space="preserve">Paweł Religa, prof. </w:t>
            </w:r>
            <w:proofErr w:type="spellStart"/>
            <w:r>
              <w:rPr>
                <w:sz w:val="20"/>
                <w:szCs w:val="18"/>
              </w:rPr>
              <w:t>URad</w:t>
            </w:r>
            <w:proofErr w:type="spellEnd"/>
            <w:r>
              <w:rPr>
                <w:sz w:val="20"/>
                <w:szCs w:val="18"/>
              </w:rPr>
              <w:t>.</w:t>
            </w:r>
          </w:p>
        </w:tc>
      </w:tr>
      <w:tr w:rsidR="005322AE" w:rsidRPr="004D4DC5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5D3B08" w:rsidRDefault="0072465C" w:rsidP="00DF572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5322AE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5322AE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5322AE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5322AE" w:rsidRPr="005D3B08" w:rsidTr="00DF5724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5D3B08" w:rsidRDefault="0072465C" w:rsidP="00DF5724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5322AE" w:rsidRPr="0072465C">
                <w:rPr>
                  <w:rStyle w:val="Hipercze"/>
                  <w:sz w:val="20"/>
                  <w:szCs w:val="20"/>
                  <w:lang w:val="en-GB"/>
                </w:rPr>
                <w:t>p.religa</w:t>
              </w:r>
              <w:r w:rsidR="005322AE" w:rsidRPr="00CB1894">
                <w:rPr>
                  <w:rStyle w:val="Hipercze"/>
                  <w:sz w:val="20"/>
                  <w:szCs w:val="20"/>
                  <w:lang w:val="en-GB"/>
                </w:rPr>
                <w:t>@urad,edu.pl</w:t>
              </w:r>
            </w:hyperlink>
            <w:r w:rsidR="005322AE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tel. +48 361 75 </w:t>
            </w:r>
            <w:r w:rsidR="005322AE">
              <w:rPr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</w:tr>
    </w:tbl>
    <w:p w:rsidR="005322AE" w:rsidRPr="005D3B08" w:rsidRDefault="005322AE" w:rsidP="005322AE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5322AE" w:rsidRPr="005D3B08" w:rsidRDefault="005322AE" w:rsidP="005322AE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5322AE" w:rsidRPr="004D4DC5" w:rsidRDefault="005322AE" w:rsidP="005322AE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5322AE" w:rsidRPr="004D4DC5" w:rsidTr="00DF572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0A521B" w:rsidRDefault="005322AE" w:rsidP="00DF5724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Zapoznanie studenta z aktualnymi trendami w pracy służby bhp. Zwrócenie uwagi studentów na kontekst społeczny, ekonomiczny i środowiskowy pracy służby bhp.</w:t>
            </w:r>
          </w:p>
        </w:tc>
      </w:tr>
      <w:tr w:rsidR="005322AE" w:rsidRPr="004D4DC5" w:rsidTr="00DF572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3A778F" w:rsidRDefault="005322AE" w:rsidP="00DF572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Seminarium (10h)</w:t>
            </w:r>
          </w:p>
          <w:p w:rsidR="005322AE" w:rsidRDefault="005322AE" w:rsidP="00DF5724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Scenariusze zmian roli służby bhp w świetle </w:t>
            </w:r>
            <w:r w:rsidRPr="00962C65">
              <w:rPr>
                <w:sz w:val="20"/>
                <w:szCs w:val="20"/>
              </w:rPr>
              <w:t xml:space="preserve">nowych i </w:t>
            </w:r>
            <w:r>
              <w:rPr>
                <w:sz w:val="20"/>
                <w:szCs w:val="20"/>
              </w:rPr>
              <w:t>zmieniających się</w:t>
            </w:r>
            <w:r w:rsidRPr="00962C65">
              <w:rPr>
                <w:sz w:val="20"/>
                <w:szCs w:val="20"/>
              </w:rPr>
              <w:t xml:space="preserve"> zagrożeń dla bezpieczeństwa i higieny pracy związanych z </w:t>
            </w:r>
            <w:r>
              <w:rPr>
                <w:sz w:val="20"/>
                <w:szCs w:val="20"/>
              </w:rPr>
              <w:t>transformacją ekologiczną, cyfrową i demograficzną.</w:t>
            </w:r>
          </w:p>
          <w:p w:rsidR="005322AE" w:rsidRPr="00F96C88" w:rsidRDefault="005322AE" w:rsidP="00DF5724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5322AE" w:rsidRPr="00F96C88" w:rsidRDefault="005322AE" w:rsidP="00DF5724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>
              <w:rPr>
                <w:b/>
                <w:bCs/>
                <w:iCs/>
                <w:sz w:val="20"/>
                <w:szCs w:val="20"/>
              </w:rPr>
              <w:t xml:space="preserve"> (30h)</w:t>
            </w:r>
          </w:p>
          <w:p w:rsidR="005322AE" w:rsidRPr="001F3E90" w:rsidRDefault="005322AE" w:rsidP="00DF5724">
            <w:pPr>
              <w:jc w:val="both"/>
              <w:outlineLvl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Analiza</w:t>
            </w:r>
            <w:r w:rsidRPr="00F96C8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unijnych i krajowych wytycznych dotyczących zmian w bhp i ich wpływ na funkcjonowanie służby bhp z zmieniającym się świecie pracy (rodzaj wyzwań zawodowych, profil i ramy kompetencji zawodowych, charakter działań, narzędzia i metody działań). Przedstawienie wyników analizy </w:t>
            </w:r>
            <w:r w:rsidRPr="00F96C88">
              <w:rPr>
                <w:sz w:val="20"/>
                <w:szCs w:val="20"/>
              </w:rPr>
              <w:t xml:space="preserve">w </w:t>
            </w:r>
            <w:r w:rsidRPr="001F3E90">
              <w:rPr>
                <w:sz w:val="20"/>
                <w:szCs w:val="20"/>
              </w:rPr>
              <w:t xml:space="preserve">formie </w:t>
            </w:r>
            <w:r>
              <w:rPr>
                <w:sz w:val="20"/>
                <w:szCs w:val="20"/>
              </w:rPr>
              <w:t>prezentacji multimedialnej.</w:t>
            </w:r>
          </w:p>
        </w:tc>
      </w:tr>
      <w:tr w:rsidR="005322AE" w:rsidRPr="004D4DC5" w:rsidTr="00DF572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E9581E" w:rsidRDefault="005322AE" w:rsidP="00DF5724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  <w:r w:rsidRPr="007D0C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prezentacje</w:t>
            </w:r>
            <w:r w:rsidRPr="007D0C5E">
              <w:rPr>
                <w:sz w:val="20"/>
                <w:szCs w:val="20"/>
              </w:rPr>
              <w:t xml:space="preserve">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5322AE" w:rsidRPr="001F3E90" w:rsidRDefault="005322AE" w:rsidP="00DF5724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projektu – praca indywidualna lub w grupach.</w:t>
            </w:r>
          </w:p>
        </w:tc>
      </w:tr>
      <w:tr w:rsidR="005322AE" w:rsidRPr="004D4DC5" w:rsidTr="00DF572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5322AE" w:rsidRDefault="005322AE" w:rsidP="00DF572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5322AE" w:rsidRDefault="005322AE" w:rsidP="00DF5724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5322AE" w:rsidRPr="000A521B" w:rsidRDefault="005322AE" w:rsidP="00DF5724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5322AE" w:rsidRDefault="005322AE" w:rsidP="00DF572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5322AE" w:rsidRDefault="005322AE" w:rsidP="00DF572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5322AE" w:rsidRDefault="005322AE" w:rsidP="00DF572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5322AE" w:rsidRDefault="005322AE" w:rsidP="00DF572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5322AE" w:rsidRDefault="005322AE" w:rsidP="00DF572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5322AE" w:rsidRDefault="005322AE" w:rsidP="00DF5724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 - 100% - bardzo dobra</w:t>
            </w:r>
          </w:p>
          <w:p w:rsidR="005322AE" w:rsidRDefault="005322AE" w:rsidP="00DF5724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5322AE" w:rsidRPr="00E546AB" w:rsidRDefault="005322AE" w:rsidP="00DF572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22AE" w:rsidRPr="004D4DC5" w:rsidRDefault="005322AE" w:rsidP="005322AE">
      <w:pPr>
        <w:rPr>
          <w:rFonts w:eastAsia="Calibri"/>
          <w:sz w:val="20"/>
          <w:szCs w:val="20"/>
        </w:rPr>
      </w:pPr>
    </w:p>
    <w:p w:rsidR="005322AE" w:rsidRPr="004D4DC5" w:rsidRDefault="005322AE" w:rsidP="005322AE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5322AE" w:rsidRPr="004D4DC5" w:rsidTr="00DF5724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5322AE" w:rsidRPr="004D4DC5" w:rsidTr="00DF5724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5322AE" w:rsidRPr="004D4DC5" w:rsidTr="00DF5724">
        <w:trPr>
          <w:jc w:val="center"/>
        </w:trPr>
        <w:tc>
          <w:tcPr>
            <w:tcW w:w="503" w:type="pct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322AE" w:rsidRPr="005372BE" w:rsidRDefault="005322AE" w:rsidP="00DF572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źródła informacji na temat nowych rozwiązań w bhp i metody ich wyszukiwania oraz rozumie działanie czynników ograniczających i sprzyjających wdrażaniu innowacji</w:t>
            </w:r>
          </w:p>
        </w:tc>
        <w:tc>
          <w:tcPr>
            <w:tcW w:w="635" w:type="pct"/>
            <w:vAlign w:val="center"/>
          </w:tcPr>
          <w:p w:rsidR="005322AE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K_W07</w:t>
            </w:r>
          </w:p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K_W11</w:t>
            </w:r>
          </w:p>
        </w:tc>
        <w:tc>
          <w:tcPr>
            <w:tcW w:w="705" w:type="pct"/>
            <w:vAlign w:val="center"/>
          </w:tcPr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22AE" w:rsidRPr="00D10150" w:rsidRDefault="005322AE" w:rsidP="00DF572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5322AE" w:rsidRPr="004D4DC5" w:rsidTr="00DF5724">
        <w:trPr>
          <w:jc w:val="center"/>
        </w:trPr>
        <w:tc>
          <w:tcPr>
            <w:tcW w:w="503" w:type="pct"/>
            <w:vAlign w:val="center"/>
          </w:tcPr>
          <w:p w:rsidR="005322AE" w:rsidRDefault="005322AE" w:rsidP="00DF572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322AE" w:rsidRPr="00785D7E" w:rsidRDefault="005322AE" w:rsidP="00DF572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Potrafi krytycznie korzystać z różnych źródeł informacji w celu kształtowania bezpiecznych warunków pracy oraz budowania kultury bezpieczeństwa w zakładzie pracy.</w:t>
            </w:r>
          </w:p>
        </w:tc>
        <w:tc>
          <w:tcPr>
            <w:tcW w:w="635" w:type="pct"/>
            <w:vAlign w:val="center"/>
          </w:tcPr>
          <w:p w:rsidR="005322AE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22AE" w:rsidRPr="00D10150" w:rsidRDefault="005322AE" w:rsidP="00DF5724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5322AE" w:rsidRPr="004D4DC5" w:rsidTr="00DF5724">
        <w:trPr>
          <w:jc w:val="center"/>
        </w:trPr>
        <w:tc>
          <w:tcPr>
            <w:tcW w:w="503" w:type="pct"/>
            <w:vAlign w:val="center"/>
          </w:tcPr>
          <w:p w:rsidR="005322AE" w:rsidRDefault="005322AE" w:rsidP="00DF572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22AE" w:rsidRPr="00785D7E" w:rsidRDefault="005322AE" w:rsidP="00DF572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A66EB7">
              <w:rPr>
                <w:sz w:val="20"/>
                <w:szCs w:val="20"/>
              </w:rPr>
              <w:t>otrafi pracować i współdziałać w grupie</w:t>
            </w:r>
            <w:r>
              <w:rPr>
                <w:sz w:val="20"/>
                <w:szCs w:val="20"/>
              </w:rPr>
              <w:t xml:space="preserve"> oraz przekonywać do swoich pomysłów i nowych rozwiązań </w:t>
            </w:r>
            <w:r w:rsidRPr="00A66EB7">
              <w:rPr>
                <w:sz w:val="20"/>
                <w:szCs w:val="20"/>
              </w:rPr>
              <w:t>związan</w:t>
            </w:r>
            <w:r>
              <w:rPr>
                <w:sz w:val="20"/>
                <w:szCs w:val="20"/>
              </w:rPr>
              <w:t xml:space="preserve">ych </w:t>
            </w:r>
            <w:r w:rsidRPr="00A66EB7">
              <w:rPr>
                <w:sz w:val="20"/>
                <w:szCs w:val="20"/>
              </w:rPr>
              <w:t xml:space="preserve">z </w:t>
            </w:r>
            <w:r>
              <w:rPr>
                <w:sz w:val="20"/>
                <w:szCs w:val="20"/>
              </w:rPr>
              <w:t>bhp</w:t>
            </w:r>
          </w:p>
        </w:tc>
        <w:tc>
          <w:tcPr>
            <w:tcW w:w="635" w:type="pct"/>
            <w:vAlign w:val="center"/>
          </w:tcPr>
          <w:p w:rsidR="005322AE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K_U08</w:t>
            </w:r>
          </w:p>
        </w:tc>
        <w:tc>
          <w:tcPr>
            <w:tcW w:w="705" w:type="pct"/>
            <w:vAlign w:val="center"/>
          </w:tcPr>
          <w:p w:rsidR="005322AE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5322AE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5322AE" w:rsidRPr="004D4DC5" w:rsidTr="00DF572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AE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322AE" w:rsidRPr="006E2977" w:rsidRDefault="005322AE" w:rsidP="00DF572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Korzysta z wiedzy własnej oraz doświadczeń innych w celu usprawniania swojej pracy uwzględniając potrzeby innych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2AE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322AE" w:rsidRPr="00D10150" w:rsidRDefault="005322AE" w:rsidP="00DF572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5322AE" w:rsidRPr="00D10150" w:rsidRDefault="005322AE" w:rsidP="00DF57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5322AE" w:rsidRPr="004D4DC5" w:rsidRDefault="005322AE" w:rsidP="005322AE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5322AE" w:rsidRPr="004D4DC5" w:rsidTr="00DF572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5322AE" w:rsidRPr="001F3E90" w:rsidTr="00DF572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2AE" w:rsidRDefault="005322AE" w:rsidP="00DF572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</w:p>
          <w:p w:rsidR="005322AE" w:rsidRPr="003B23AD" w:rsidRDefault="005322AE" w:rsidP="00DF572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5322AE" w:rsidRDefault="005322AE" w:rsidP="00DF572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72465C">
              <w:rPr>
                <w:sz w:val="20"/>
                <w:szCs w:val="20"/>
              </w:rPr>
              <w:t>Komunikat Komisji do Parlamentu Europejskiego, Rady, Europejskiego Komitetu Ekonomiczno-Społecznego i Komitetu Regionów: Strategiczne ramy UE dotyczące bezpieczeństwa I higieny pracy na lata 2021-2027. Bezpieczeństwo I higiena pracy w zmieniającym się świecie pracy, Bruksela, dnia 28.06.2021</w:t>
            </w:r>
          </w:p>
          <w:p w:rsidR="005322AE" w:rsidRDefault="005322AE" w:rsidP="00DF572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06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>Strona internetowa EU-OSHA</w:t>
            </w:r>
          </w:p>
          <w:p w:rsidR="005322AE" w:rsidRDefault="005322AE" w:rsidP="00DF5724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06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>Strona internetowa CIOP-PIB</w:t>
            </w:r>
          </w:p>
          <w:p w:rsidR="005322AE" w:rsidRPr="00E80694" w:rsidRDefault="005322AE" w:rsidP="00DF5724">
            <w:pPr>
              <w:shd w:val="clear" w:color="auto" w:fill="FFFFFF"/>
              <w:ind w:left="22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5322AE" w:rsidRPr="000F2C5F" w:rsidRDefault="005322AE" w:rsidP="00DF5724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5322AE" w:rsidRDefault="005322AE" w:rsidP="00DF572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1B0433">
              <w:rPr>
                <w:sz w:val="20"/>
                <w:szCs w:val="20"/>
                <w:lang w:val="en-GB"/>
              </w:rPr>
              <w:t>orm</w:t>
            </w:r>
            <w:r>
              <w:rPr>
                <w:sz w:val="20"/>
                <w:szCs w:val="20"/>
                <w:lang w:val="en-GB"/>
              </w:rPr>
              <w:t>a</w:t>
            </w:r>
            <w:r w:rsidRPr="001B0433">
              <w:rPr>
                <w:sz w:val="20"/>
                <w:szCs w:val="20"/>
                <w:lang w:val="en-GB"/>
              </w:rPr>
              <w:t xml:space="preserve"> PN-EN ISO 45001</w:t>
            </w:r>
          </w:p>
          <w:p w:rsidR="005322AE" w:rsidRDefault="005322AE" w:rsidP="00DF572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1B0433">
              <w:rPr>
                <w:sz w:val="20"/>
                <w:szCs w:val="20"/>
                <w:lang w:val="en-GB"/>
              </w:rPr>
              <w:t>Norma ISO 14001</w:t>
            </w:r>
          </w:p>
          <w:p w:rsidR="005322AE" w:rsidRPr="001F3E90" w:rsidRDefault="005322AE" w:rsidP="00DF5724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74217E">
              <w:rPr>
                <w:sz w:val="20"/>
                <w:szCs w:val="20"/>
              </w:rPr>
              <w:t>P. Religa, R. Świetlik, J. Żarłok</w:t>
            </w:r>
            <w:r>
              <w:rPr>
                <w:sz w:val="20"/>
                <w:szCs w:val="20"/>
              </w:rPr>
              <w:t xml:space="preserve"> (2025)</w:t>
            </w:r>
            <w:r w:rsidRPr="0074217E">
              <w:rPr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</w:tc>
      </w:tr>
    </w:tbl>
    <w:p w:rsidR="005322AE" w:rsidRPr="001F3E90" w:rsidRDefault="005322AE" w:rsidP="005322AE">
      <w:pPr>
        <w:rPr>
          <w:rFonts w:eastAsia="Calibri"/>
          <w:sz w:val="20"/>
          <w:szCs w:val="20"/>
          <w:lang w:val="en-GB" w:eastAsia="en-US"/>
        </w:rPr>
      </w:pPr>
    </w:p>
    <w:p w:rsidR="005322AE" w:rsidRPr="001F3E90" w:rsidRDefault="005322AE" w:rsidP="005322AE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5322AE" w:rsidRPr="004D4DC5" w:rsidTr="00DF572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72465C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5322AE" w:rsidRPr="004D4DC5" w:rsidTr="00DF572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5322AE" w:rsidRPr="004D4DC5" w:rsidTr="00DF572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5322AE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5322AE" w:rsidRPr="004D4DC5" w:rsidTr="00DF572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5322AE" w:rsidRPr="004D4DC5" w:rsidTr="00DF572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322AE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5322AE" w:rsidRPr="004D4DC5" w:rsidTr="00DF572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5322AE" w:rsidRPr="004D4DC5" w:rsidRDefault="005322AE" w:rsidP="00DF572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2465C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322AE" w:rsidRPr="004D4DC5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5322AE" w:rsidRPr="004D4DC5" w:rsidTr="00DF572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D10150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72465C">
              <w:rPr>
                <w:rFonts w:eastAsia="Calibri"/>
                <w:sz w:val="20"/>
                <w:szCs w:val="20"/>
                <w:lang w:eastAsia="en-US"/>
              </w:rPr>
              <w:t>35</w:t>
            </w:r>
            <w:bookmarkStart w:id="0" w:name="_GoBack"/>
            <w:bookmarkEnd w:id="0"/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5,</w:t>
            </w:r>
            <w:r w:rsidR="0072465C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22AE" w:rsidRPr="00D10150" w:rsidRDefault="005322AE" w:rsidP="00DF57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72465C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5322AE" w:rsidRPr="004D4DC5" w:rsidTr="00DF572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5322AE" w:rsidRPr="00D10150" w:rsidRDefault="005322AE" w:rsidP="00DF572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5322AE" w:rsidRPr="004D4DC5" w:rsidRDefault="005322AE" w:rsidP="005322AE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5322AE" w:rsidRPr="004D4DC5" w:rsidTr="00DF5724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5322AE" w:rsidRPr="004D4DC5" w:rsidRDefault="005322AE" w:rsidP="00DF5724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5322AE" w:rsidRPr="005C100B" w:rsidTr="00DF5724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322AE" w:rsidRPr="005C100B" w:rsidRDefault="005322AE" w:rsidP="00DF57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5322AE" w:rsidRPr="005C100B" w:rsidRDefault="005322AE" w:rsidP="00DF5724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2AE"/>
    <w:rsid w:val="000439A9"/>
    <w:rsid w:val="005322AE"/>
    <w:rsid w:val="0072465C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1BFB4"/>
  <w15:chartTrackingRefBased/>
  <w15:docId w15:val="{7C2C6543-D2A8-49AF-8296-FBE066A6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2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322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322A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322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.religa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924</Words>
  <Characters>5545</Characters>
  <Application>Microsoft Office Word</Application>
  <DocSecurity>0</DocSecurity>
  <Lines>46</Lines>
  <Paragraphs>12</Paragraphs>
  <ScaleCrop>false</ScaleCrop>
  <Company/>
  <LinksUpToDate>false</LinksUpToDate>
  <CharactersWithSpaces>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2026-04-07T10:21:00Z</dcterms:created>
  <dcterms:modified xsi:type="dcterms:W3CDTF">2026-04-12T16:05:00Z</dcterms:modified>
</cp:coreProperties>
</file>